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67B0E" w14:textId="5E5A179F" w:rsidR="003B20D1" w:rsidRPr="00AD4EA3" w:rsidRDefault="003B20D1" w:rsidP="003B20D1">
      <w:pPr>
        <w:pStyle w:val="bijlage"/>
        <w:numPr>
          <w:ilvl w:val="0"/>
          <w:numId w:val="0"/>
        </w:numPr>
        <w:ind w:left="360" w:hanging="360"/>
        <w:rPr>
          <w:rFonts w:ascii="Arial" w:hAnsi="Arial" w:cs="Arial"/>
          <w:b/>
          <w:bCs/>
          <w:color w:val="C00000"/>
          <w:sz w:val="24"/>
          <w:szCs w:val="24"/>
        </w:rPr>
      </w:pPr>
      <w:bookmarkStart w:id="0" w:name="_Ref363127921"/>
      <w:bookmarkStart w:id="1" w:name="_Toc451338042"/>
      <w:r w:rsidRPr="2C68DECA">
        <w:rPr>
          <w:rFonts w:ascii="Arial" w:hAnsi="Arial" w:cs="Arial"/>
          <w:b/>
          <w:bCs/>
          <w:color w:val="C00000"/>
          <w:sz w:val="24"/>
          <w:szCs w:val="24"/>
        </w:rPr>
        <w:t xml:space="preserve">Bijlage </w:t>
      </w:r>
      <w:r w:rsidR="00FA2FCC" w:rsidRPr="2C68DECA">
        <w:rPr>
          <w:rFonts w:ascii="Arial" w:hAnsi="Arial" w:cs="Arial"/>
          <w:b/>
          <w:bCs/>
          <w:color w:val="C00000"/>
          <w:sz w:val="24"/>
          <w:szCs w:val="24"/>
        </w:rPr>
        <w:t>D</w:t>
      </w:r>
      <w:r>
        <w:tab/>
      </w:r>
      <w:bookmarkEnd w:id="0"/>
      <w:bookmarkEnd w:id="1"/>
      <w:r w:rsidR="008772EA" w:rsidRPr="2C68DECA">
        <w:rPr>
          <w:rFonts w:ascii="Arial" w:hAnsi="Arial" w:cs="Arial"/>
          <w:b/>
          <w:bCs/>
          <w:color w:val="C00000"/>
          <w:sz w:val="24"/>
          <w:szCs w:val="24"/>
        </w:rPr>
        <w:t xml:space="preserve"> </w:t>
      </w:r>
      <w:r w:rsidR="00FA2FCC" w:rsidRPr="2C68DECA">
        <w:rPr>
          <w:rFonts w:ascii="Arial" w:hAnsi="Arial" w:cs="Arial"/>
          <w:b/>
          <w:bCs/>
          <w:color w:val="C00000"/>
          <w:sz w:val="24"/>
          <w:szCs w:val="24"/>
        </w:rPr>
        <w:t>Invulformulier NRVT</w:t>
      </w:r>
      <w:r w:rsidR="7042F921" w:rsidRPr="2C68DECA">
        <w:rPr>
          <w:rFonts w:ascii="Arial" w:hAnsi="Arial" w:cs="Arial"/>
          <w:b/>
          <w:bCs/>
          <w:color w:val="C00000"/>
          <w:sz w:val="24"/>
          <w:szCs w:val="24"/>
        </w:rPr>
        <w:t xml:space="preserve"> </w:t>
      </w:r>
      <w:r w:rsidR="2E8A37A3" w:rsidRPr="2C68DECA">
        <w:rPr>
          <w:rFonts w:ascii="Arial" w:hAnsi="Arial" w:cs="Arial"/>
          <w:b/>
          <w:bCs/>
          <w:color w:val="C00000"/>
          <w:sz w:val="24"/>
          <w:szCs w:val="24"/>
        </w:rPr>
        <w:t xml:space="preserve"> </w:t>
      </w:r>
      <w:r w:rsidR="7042F921" w:rsidRPr="2C68DECA">
        <w:rPr>
          <w:rFonts w:ascii="Arial" w:hAnsi="Arial" w:cs="Arial"/>
          <w:b/>
          <w:bCs/>
          <w:color w:val="C00000"/>
          <w:sz w:val="24"/>
          <w:szCs w:val="24"/>
        </w:rPr>
        <w:t>Perceel 1</w:t>
      </w:r>
    </w:p>
    <w:p w14:paraId="04CBBB8E" w14:textId="11ED980F" w:rsidR="003B20D1" w:rsidRDefault="003B20D1" w:rsidP="003B20D1">
      <w:pPr>
        <w:jc w:val="both"/>
        <w:rPr>
          <w:rFonts w:ascii="Arial" w:hAnsi="Arial" w:cs="Arial"/>
        </w:rPr>
      </w:pPr>
    </w:p>
    <w:p w14:paraId="41703B4E" w14:textId="77777777" w:rsidR="00DB7479" w:rsidRDefault="00266F23" w:rsidP="00DB7479">
      <w:pPr>
        <w:rPr>
          <w:rFonts w:ascii="Arial" w:hAnsi="Arial" w:cs="Arial"/>
          <w:sz w:val="20"/>
        </w:rPr>
      </w:pPr>
      <w:r w:rsidRPr="00AD4EA3">
        <w:rPr>
          <w:rFonts w:ascii="Arial" w:hAnsi="Arial" w:cs="Arial"/>
          <w:sz w:val="20"/>
        </w:rPr>
        <w:t>Het formulier dient volledig ingevuld</w:t>
      </w:r>
      <w:r w:rsidR="00F65FF9">
        <w:rPr>
          <w:rFonts w:ascii="Arial" w:hAnsi="Arial" w:cs="Arial"/>
          <w:sz w:val="20"/>
        </w:rPr>
        <w:t xml:space="preserve"> te worden door de inschrijver</w:t>
      </w:r>
      <w:r w:rsidR="00DB7479">
        <w:rPr>
          <w:rFonts w:ascii="Arial" w:hAnsi="Arial" w:cs="Arial"/>
          <w:sz w:val="20"/>
        </w:rPr>
        <w:t xml:space="preserve">. Indien dit formulier bij de </w:t>
      </w:r>
      <w:r w:rsidR="00DB7479" w:rsidRPr="00AD4EA3">
        <w:rPr>
          <w:rFonts w:ascii="Arial" w:hAnsi="Arial" w:cs="Arial"/>
          <w:sz w:val="20"/>
        </w:rPr>
        <w:t xml:space="preserve">invulvelden onvoldoende ruimte biedt, mag de beschikbare ruimte voor beantwoording worden uitgebreid. Onder geen beding mag de </w:t>
      </w:r>
      <w:proofErr w:type="spellStart"/>
      <w:r w:rsidR="00DB7479" w:rsidRPr="00AD4EA3">
        <w:rPr>
          <w:rFonts w:ascii="Arial" w:hAnsi="Arial" w:cs="Arial"/>
          <w:sz w:val="20"/>
        </w:rPr>
        <w:t>modeltekst</w:t>
      </w:r>
      <w:proofErr w:type="spellEnd"/>
      <w:r w:rsidR="00DB7479" w:rsidRPr="00AD4EA3">
        <w:rPr>
          <w:rFonts w:ascii="Arial" w:hAnsi="Arial" w:cs="Arial"/>
          <w:sz w:val="20"/>
        </w:rPr>
        <w:t xml:space="preserve"> van het biljet worden gewijzigd. </w:t>
      </w:r>
    </w:p>
    <w:p w14:paraId="357943E8" w14:textId="77777777" w:rsidR="001D37E5" w:rsidRDefault="001D37E5" w:rsidP="00DB7479">
      <w:pPr>
        <w:rPr>
          <w:rFonts w:ascii="Arial" w:hAnsi="Arial" w:cs="Arial"/>
          <w:sz w:val="20"/>
        </w:rPr>
      </w:pPr>
    </w:p>
    <w:p w14:paraId="0ADACAD2" w14:textId="297B3FCF" w:rsidR="001D37E5" w:rsidRPr="00AD4EA3" w:rsidRDefault="001D37E5" w:rsidP="00DB747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inschrijver vult onderstaande </w:t>
      </w:r>
      <w:r w:rsidR="005B05A7">
        <w:rPr>
          <w:rFonts w:ascii="Arial" w:hAnsi="Arial" w:cs="Arial"/>
          <w:sz w:val="20"/>
        </w:rPr>
        <w:t>invulveld</w:t>
      </w:r>
      <w:r>
        <w:rPr>
          <w:rFonts w:ascii="Arial" w:hAnsi="Arial" w:cs="Arial"/>
          <w:sz w:val="20"/>
        </w:rPr>
        <w:t xml:space="preserve"> in</w:t>
      </w:r>
      <w:r w:rsidR="008A0974" w:rsidRPr="00AD4EA3">
        <w:rPr>
          <w:rStyle w:val="FootnoteReference"/>
          <w:rFonts w:ascii="Arial" w:hAnsi="Arial" w:cs="Arial"/>
          <w:sz w:val="20"/>
        </w:rPr>
        <w:footnoteReference w:id="2"/>
      </w:r>
      <w:r w:rsidR="008A0974" w:rsidRPr="00AD4EA3">
        <w:rPr>
          <w:rFonts w:ascii="Arial" w:hAnsi="Arial" w:cs="Arial"/>
          <w:sz w:val="20"/>
        </w:rPr>
        <w:t>:</w:t>
      </w:r>
    </w:p>
    <w:p w14:paraId="1FD0E2F1" w14:textId="77777777" w:rsidR="00893911" w:rsidRDefault="00893911" w:rsidP="003B20D1">
      <w:pPr>
        <w:jc w:val="both"/>
        <w:rPr>
          <w:rFonts w:ascii="Arial" w:hAnsi="Arial" w:cs="Arial"/>
          <w:sz w:val="20"/>
        </w:rPr>
      </w:pPr>
    </w:p>
    <w:tbl>
      <w:tblPr>
        <w:tblStyle w:val="Utrechtrood2015"/>
        <w:tblW w:w="0" w:type="auto"/>
        <w:tblLook w:val="04A0" w:firstRow="1" w:lastRow="0" w:firstColumn="1" w:lastColumn="0" w:noHBand="0" w:noVBand="1"/>
      </w:tblPr>
      <w:tblGrid>
        <w:gridCol w:w="3402"/>
        <w:gridCol w:w="2835"/>
        <w:gridCol w:w="2825"/>
      </w:tblGrid>
      <w:tr w:rsidR="00B148F9" w14:paraId="3D17F9E8" w14:textId="77777777" w:rsidTr="2C68DE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7D87DC85" w14:textId="10995963" w:rsidR="00B148F9" w:rsidRDefault="00B148F9" w:rsidP="003B20D1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Gegevens</w:t>
            </w:r>
          </w:p>
        </w:tc>
        <w:tc>
          <w:tcPr>
            <w:tcW w:w="2835" w:type="dxa"/>
          </w:tcPr>
          <w:p w14:paraId="6023E2D6" w14:textId="71FA4119" w:rsidR="00B148F9" w:rsidRDefault="00B148F9" w:rsidP="003B20D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Inschrijver 1</w:t>
            </w:r>
          </w:p>
        </w:tc>
        <w:tc>
          <w:tcPr>
            <w:tcW w:w="2825" w:type="dxa"/>
          </w:tcPr>
          <w:p w14:paraId="5BC203C8" w14:textId="4C0A6008" w:rsidR="00B148F9" w:rsidRDefault="00B148F9" w:rsidP="003B20D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Inschrijver 2</w:t>
            </w:r>
          </w:p>
        </w:tc>
      </w:tr>
      <w:tr w:rsidR="00B148F9" w14:paraId="22C44645" w14:textId="77777777" w:rsidTr="2C68DE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01F9A38A" w14:textId="77777777" w:rsidR="00142A81" w:rsidRPr="00797AE4" w:rsidRDefault="00142A81" w:rsidP="003B20D1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5BDB027C" w14:textId="082B58C8" w:rsidR="00B148F9" w:rsidRPr="00797AE4" w:rsidRDefault="00333A55" w:rsidP="003B20D1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797AE4">
              <w:rPr>
                <w:rFonts w:ascii="Arial" w:hAnsi="Arial" w:cs="Arial"/>
                <w:b w:val="0"/>
                <w:bCs/>
                <w:sz w:val="20"/>
              </w:rPr>
              <w:t xml:space="preserve">Naam inschrijver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3AA4" w14:textId="77777777" w:rsidR="00B148F9" w:rsidRDefault="00B148F9" w:rsidP="003B20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</w:tcBorders>
          </w:tcPr>
          <w:p w14:paraId="70059F7C" w14:textId="77777777" w:rsidR="00B148F9" w:rsidRDefault="00B148F9" w:rsidP="003B20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B148F9" w14:paraId="76A48297" w14:textId="77777777" w:rsidTr="2C68DE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2C2" w14:textId="77777777" w:rsidR="00142A81" w:rsidRPr="00797AE4" w:rsidRDefault="00142A81" w:rsidP="003B20D1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5EC88009" w14:textId="6103960D" w:rsidR="00B148F9" w:rsidRPr="00797AE4" w:rsidRDefault="00333A55" w:rsidP="003B20D1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797AE4">
              <w:rPr>
                <w:rFonts w:ascii="Arial" w:hAnsi="Arial" w:cs="Arial"/>
                <w:b w:val="0"/>
                <w:bCs/>
                <w:sz w:val="20"/>
              </w:rPr>
              <w:t>Naam taxateur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B13C" w14:textId="77777777" w:rsidR="00B148F9" w:rsidRDefault="00B148F9" w:rsidP="003B20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E13" w14:textId="77777777" w:rsidR="00B148F9" w:rsidRDefault="00B148F9" w:rsidP="003B20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B148F9" w14:paraId="467AEC02" w14:textId="77777777" w:rsidTr="2C68DE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65F3BA02" w14:textId="77777777" w:rsidR="00142A81" w:rsidRPr="00797AE4" w:rsidRDefault="00142A81" w:rsidP="004D0554">
            <w:pPr>
              <w:rPr>
                <w:rFonts w:ascii="Arial" w:hAnsi="Arial" w:cs="Arial"/>
                <w:b w:val="0"/>
                <w:bCs/>
                <w:sz w:val="20"/>
              </w:rPr>
            </w:pPr>
          </w:p>
          <w:p w14:paraId="2032C615" w14:textId="1126CA0F" w:rsidR="00142A81" w:rsidRPr="00797AE4" w:rsidRDefault="00333A55" w:rsidP="6B573D70">
            <w:pPr>
              <w:rPr>
                <w:rFonts w:ascii="Arial" w:hAnsi="Arial" w:cs="Arial"/>
                <w:b w:val="0"/>
                <w:sz w:val="20"/>
              </w:rPr>
            </w:pPr>
            <w:r w:rsidRPr="6B573D70">
              <w:rPr>
                <w:rFonts w:ascii="Arial" w:hAnsi="Arial" w:cs="Arial"/>
                <w:b w:val="0"/>
                <w:sz w:val="20"/>
              </w:rPr>
              <w:t>Registratienummer</w:t>
            </w:r>
            <w:r w:rsidR="004D0554" w:rsidRPr="6B573D70">
              <w:rPr>
                <w:rFonts w:ascii="Arial" w:hAnsi="Arial" w:cs="Arial"/>
                <w:b w:val="0"/>
                <w:sz w:val="20"/>
              </w:rPr>
              <w:t xml:space="preserve"> Kamer Bedrijfsmatig Vastgoed (NRVT)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468" w14:textId="77777777" w:rsidR="00B148F9" w:rsidRDefault="00B148F9" w:rsidP="003B20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CAD23" w14:textId="77777777" w:rsidR="00B148F9" w:rsidRDefault="00B148F9" w:rsidP="003B20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3A81826D" w14:paraId="0D5F8FFC" w14:textId="77777777" w:rsidTr="00CD17CA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F342" w14:textId="1C519B11" w:rsidR="03F83557" w:rsidRDefault="03F83557" w:rsidP="3A81826D">
            <w:pPr>
              <w:rPr>
                <w:rFonts w:ascii="Arial" w:hAnsi="Arial" w:cs="Arial"/>
                <w:b w:val="0"/>
                <w:sz w:val="20"/>
              </w:rPr>
            </w:pPr>
            <w:r w:rsidRPr="2C68DECA">
              <w:rPr>
                <w:rFonts w:ascii="Arial" w:hAnsi="Arial" w:cs="Arial"/>
                <w:b w:val="0"/>
                <w:sz w:val="20"/>
              </w:rPr>
              <w:t>Aantekening Grootzakelijk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B449" w14:textId="3D61A6AA" w:rsidR="03F83557" w:rsidRDefault="03F83557" w:rsidP="3A8182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2C68DECA">
              <w:rPr>
                <w:rFonts w:ascii="Arial" w:hAnsi="Arial" w:cs="Arial"/>
                <w:sz w:val="20"/>
              </w:rPr>
              <w:t>Ja / Nee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1CBAE" w14:textId="3973BFAC" w:rsidR="03F83557" w:rsidRDefault="03F83557" w:rsidP="3A8182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2C68DECA">
              <w:rPr>
                <w:rFonts w:ascii="Arial" w:hAnsi="Arial" w:cs="Arial"/>
                <w:sz w:val="20"/>
              </w:rPr>
              <w:t>Ja / Nee</w:t>
            </w:r>
          </w:p>
        </w:tc>
      </w:tr>
      <w:tr w:rsidR="00142A81" w14:paraId="230737C6" w14:textId="77777777" w:rsidTr="2C68DE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9D26B9E" w14:textId="77777777" w:rsidR="00142A81" w:rsidRDefault="00142A81" w:rsidP="003B20D1">
            <w:pPr>
              <w:jc w:val="both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8774EF0" w14:textId="03445527" w:rsidR="00142A81" w:rsidRDefault="00142A81" w:rsidP="3A81826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641C0C0D" w14:textId="77777777" w:rsidR="00142A81" w:rsidRDefault="00142A81" w:rsidP="003B20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</w:tbl>
    <w:p w14:paraId="0EB04EEB" w14:textId="77777777" w:rsidR="00893911" w:rsidRDefault="00893911" w:rsidP="003B20D1">
      <w:pPr>
        <w:jc w:val="both"/>
        <w:rPr>
          <w:rFonts w:ascii="Arial" w:hAnsi="Arial" w:cs="Arial"/>
          <w:sz w:val="20"/>
        </w:rPr>
      </w:pPr>
    </w:p>
    <w:p w14:paraId="7F627353" w14:textId="77777777" w:rsidR="00893911" w:rsidRDefault="00893911" w:rsidP="658372E1">
      <w:pPr>
        <w:jc w:val="both"/>
        <w:rPr>
          <w:rFonts w:ascii="Arial" w:hAnsi="Arial" w:cs="Arial"/>
          <w:sz w:val="20"/>
        </w:rPr>
      </w:pPr>
    </w:p>
    <w:p w14:paraId="755D861D" w14:textId="3477AAAB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635F0DEE" w14:textId="508BBB1D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6639CC6E" w14:textId="5151A13E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2BCE15FE" w14:textId="70374B5D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0B1AD124" w14:textId="66BCEEB5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55938AD9" w14:textId="7CC13F93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232CB0A8" w14:textId="32980161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589F9461" w14:textId="257A5C88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51E88BFA" w14:textId="11A56F9E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3F937F3D" w14:textId="3B9E1734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3871E89A" w14:textId="3D2964A2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72684D75" w14:textId="233EE28A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16BD8B41" w14:textId="5279A952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1DC0F9A7" w14:textId="6000167D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13E30982" w14:textId="58D718F5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42CF0294" w14:textId="2EDDF774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213A06AE" w14:textId="1FBA08A1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62F72706" w14:textId="30D3426A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422D601C" w14:textId="515738C4" w:rsidR="658372E1" w:rsidRDefault="658372E1" w:rsidP="658372E1">
      <w:pPr>
        <w:jc w:val="both"/>
        <w:rPr>
          <w:rFonts w:ascii="Arial" w:hAnsi="Arial" w:cs="Arial"/>
          <w:sz w:val="20"/>
        </w:rPr>
      </w:pPr>
    </w:p>
    <w:p w14:paraId="7B8570C9" w14:textId="3C77C8C8" w:rsidR="003B20D1" w:rsidRPr="00AD4EA3" w:rsidRDefault="003B20D1" w:rsidP="003B20D1">
      <w:pPr>
        <w:pStyle w:val="broodtekst"/>
        <w:spacing w:line="240" w:lineRule="auto"/>
      </w:pPr>
      <w:r>
        <w:br/>
      </w:r>
    </w:p>
    <w:p w14:paraId="2B3F5180" w14:textId="77777777" w:rsidR="0018516F" w:rsidRDefault="0018516F" w:rsidP="003B20D1">
      <w:pPr>
        <w:jc w:val="both"/>
        <w:rPr>
          <w:rFonts w:ascii="Arial" w:hAnsi="Arial" w:cs="Arial"/>
          <w:sz w:val="20"/>
        </w:rPr>
      </w:pPr>
    </w:p>
    <w:sectPr w:rsidR="001851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8D0D9" w14:textId="77777777" w:rsidR="000272E2" w:rsidRDefault="000272E2" w:rsidP="003B20D1">
      <w:pPr>
        <w:spacing w:line="240" w:lineRule="auto"/>
      </w:pPr>
      <w:r>
        <w:separator/>
      </w:r>
    </w:p>
  </w:endnote>
  <w:endnote w:type="continuationSeparator" w:id="0">
    <w:p w14:paraId="07868D96" w14:textId="77777777" w:rsidR="000272E2" w:rsidRDefault="000272E2" w:rsidP="003B20D1">
      <w:pPr>
        <w:spacing w:line="240" w:lineRule="auto"/>
      </w:pPr>
      <w:r>
        <w:continuationSeparator/>
      </w:r>
    </w:p>
  </w:endnote>
  <w:endnote w:type="continuationNotice" w:id="1">
    <w:p w14:paraId="21EC23B0" w14:textId="77777777" w:rsidR="000272E2" w:rsidRDefault="000272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@Malgun Gothic"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0842C" w14:textId="77777777" w:rsidR="00CD4AFB" w:rsidRDefault="00CD4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5BF45" w14:textId="77777777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4E272D88" w14:textId="6522339B" w:rsidR="00CD4AFB" w:rsidRDefault="00CD4AFB">
    <w:pPr>
      <w:pStyle w:val="Footer"/>
      <w:rPr>
        <w:rFonts w:ascii="Arial" w:hAnsi="Arial" w:cs="Arial"/>
        <w:sz w:val="16"/>
        <w:szCs w:val="16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4E37007" wp14:editId="6C22B96B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421765" cy="73787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B470982" w14:textId="76E90999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60C1690F" w14:textId="77777777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4B68165B" w14:textId="77777777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774AF611" w14:textId="77777777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53D2D48E" w14:textId="77777777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2D1DF733" w14:textId="77777777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3E878DE6" w14:textId="77777777" w:rsidR="00CD4AFB" w:rsidRDefault="00CD4AFB">
    <w:pPr>
      <w:pStyle w:val="Footer"/>
      <w:rPr>
        <w:rFonts w:ascii="Arial" w:hAnsi="Arial" w:cs="Arial"/>
        <w:sz w:val="16"/>
        <w:szCs w:val="16"/>
      </w:rPr>
    </w:pPr>
  </w:p>
  <w:p w14:paraId="7EEBEB08" w14:textId="0FFC23D4" w:rsidR="0038760A" w:rsidRPr="00164585" w:rsidRDefault="0038760A">
    <w:pPr>
      <w:pStyle w:val="Footer"/>
      <w:rPr>
        <w:rFonts w:ascii="Arial" w:hAnsi="Arial" w:cs="Arial"/>
        <w:sz w:val="16"/>
        <w:szCs w:val="16"/>
      </w:rPr>
    </w:pPr>
    <w:r w:rsidRPr="00164585">
      <w:rPr>
        <w:rFonts w:ascii="Arial" w:hAnsi="Arial" w:cs="Arial"/>
        <w:sz w:val="16"/>
        <w:szCs w:val="16"/>
      </w:rPr>
      <w:t>Europese Aanbesteding Taxatie</w:t>
    </w:r>
    <w:r w:rsidR="00164585">
      <w:rPr>
        <w:rFonts w:ascii="Arial" w:hAnsi="Arial" w:cs="Arial"/>
        <w:sz w:val="16"/>
        <w:szCs w:val="16"/>
      </w:rPr>
      <w:t>d</w:t>
    </w:r>
    <w:r w:rsidRPr="00164585">
      <w:rPr>
        <w:rFonts w:ascii="Arial" w:hAnsi="Arial" w:cs="Arial"/>
        <w:sz w:val="16"/>
        <w:szCs w:val="16"/>
      </w:rPr>
      <w:t>ienst</w:t>
    </w:r>
    <w:r w:rsidR="009235C6" w:rsidRPr="00164585">
      <w:rPr>
        <w:rFonts w:ascii="Arial" w:hAnsi="Arial" w:cs="Arial"/>
        <w:sz w:val="16"/>
        <w:szCs w:val="16"/>
      </w:rPr>
      <w:t>en</w:t>
    </w:r>
    <w:r w:rsidR="006B6CFA">
      <w:rPr>
        <w:rFonts w:ascii="Arial" w:hAnsi="Arial" w:cs="Arial"/>
        <w:sz w:val="16"/>
        <w:szCs w:val="16"/>
      </w:rPr>
      <w:t xml:space="preserve"> Utrecht</w:t>
    </w:r>
    <w:r w:rsidRPr="00164585">
      <w:rPr>
        <w:rFonts w:ascii="Arial" w:hAnsi="Arial" w:cs="Arial"/>
        <w:sz w:val="16"/>
        <w:szCs w:val="16"/>
      </w:rPr>
      <w:t xml:space="preserve"> </w:t>
    </w:r>
    <w:r w:rsidR="008F6ABE">
      <w:rPr>
        <w:rFonts w:ascii="Arial" w:hAnsi="Arial" w:cs="Arial"/>
        <w:sz w:val="16"/>
        <w:szCs w:val="16"/>
      </w:rPr>
      <w:t>2024</w:t>
    </w:r>
    <w:r w:rsidR="006B6CFA">
      <w:rPr>
        <w:rFonts w:ascii="Arial" w:hAnsi="Arial" w:cs="Arial"/>
        <w:sz w:val="16"/>
        <w:szCs w:val="16"/>
      </w:rPr>
      <w:t xml:space="preserve">-OOR-404 </w:t>
    </w:r>
  </w:p>
  <w:p w14:paraId="0F6225FB" w14:textId="77777777" w:rsidR="0038760A" w:rsidRDefault="003876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BA81B" w14:textId="77777777" w:rsidR="00CD4AFB" w:rsidRDefault="00CD4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36714" w14:textId="77777777" w:rsidR="000272E2" w:rsidRDefault="000272E2" w:rsidP="003B20D1">
      <w:pPr>
        <w:spacing w:line="240" w:lineRule="auto"/>
      </w:pPr>
      <w:r>
        <w:separator/>
      </w:r>
    </w:p>
  </w:footnote>
  <w:footnote w:type="continuationSeparator" w:id="0">
    <w:p w14:paraId="22D16E31" w14:textId="77777777" w:rsidR="000272E2" w:rsidRDefault="000272E2" w:rsidP="003B20D1">
      <w:pPr>
        <w:spacing w:line="240" w:lineRule="auto"/>
      </w:pPr>
      <w:r>
        <w:continuationSeparator/>
      </w:r>
    </w:p>
  </w:footnote>
  <w:footnote w:type="continuationNotice" w:id="1">
    <w:p w14:paraId="76751B1C" w14:textId="77777777" w:rsidR="000272E2" w:rsidRDefault="000272E2">
      <w:pPr>
        <w:spacing w:line="240" w:lineRule="auto"/>
      </w:pPr>
    </w:p>
  </w:footnote>
  <w:footnote w:id="2">
    <w:p w14:paraId="110837DC" w14:textId="77777777" w:rsidR="008A0974" w:rsidRPr="008826C1" w:rsidRDefault="008A0974" w:rsidP="008A0974">
      <w:pPr>
        <w:pStyle w:val="FootnoteText"/>
        <w:ind w:left="120" w:hanging="120"/>
        <w:rPr>
          <w:rFonts w:ascii="Arial" w:hAnsi="Arial" w:cs="Arial"/>
          <w:sz w:val="18"/>
          <w:szCs w:val="18"/>
        </w:rPr>
      </w:pPr>
      <w:r w:rsidRPr="008826C1">
        <w:rPr>
          <w:rStyle w:val="FootnoteReference"/>
          <w:sz w:val="18"/>
          <w:szCs w:val="18"/>
        </w:rPr>
        <w:footnoteRef/>
      </w:r>
      <w:r w:rsidRPr="008826C1">
        <w:rPr>
          <w:sz w:val="18"/>
          <w:szCs w:val="18"/>
        </w:rPr>
        <w:t xml:space="preserve"> </w:t>
      </w:r>
      <w:r w:rsidRPr="008826C1">
        <w:rPr>
          <w:rFonts w:ascii="Arial" w:hAnsi="Arial" w:cs="Arial"/>
          <w:sz w:val="18"/>
          <w:szCs w:val="18"/>
        </w:rPr>
        <w:t xml:space="preserve">Ingeval van een Inschrijving door een samenwerkingsverband van ondernemers (combinatie) dienen alle </w:t>
      </w:r>
      <w:proofErr w:type="spellStart"/>
      <w:r w:rsidRPr="008826C1">
        <w:rPr>
          <w:rFonts w:ascii="Arial" w:hAnsi="Arial" w:cs="Arial"/>
          <w:sz w:val="18"/>
          <w:szCs w:val="18"/>
        </w:rPr>
        <w:t>Combinanten</w:t>
      </w:r>
      <w:proofErr w:type="spellEnd"/>
      <w:r w:rsidRPr="008826C1">
        <w:rPr>
          <w:rFonts w:ascii="Arial" w:hAnsi="Arial" w:cs="Arial"/>
          <w:sz w:val="18"/>
          <w:szCs w:val="18"/>
        </w:rPr>
        <w:t xml:space="preserve"> te worden vermeld. Indien dit formulier onvoldoende ruimte biedt voor alle </w:t>
      </w:r>
      <w:proofErr w:type="spellStart"/>
      <w:r w:rsidRPr="008826C1">
        <w:rPr>
          <w:rFonts w:ascii="Arial" w:hAnsi="Arial" w:cs="Arial"/>
          <w:sz w:val="18"/>
          <w:szCs w:val="18"/>
        </w:rPr>
        <w:t>Combinanten</w:t>
      </w:r>
      <w:proofErr w:type="spellEnd"/>
      <w:r w:rsidRPr="008826C1">
        <w:rPr>
          <w:rFonts w:ascii="Arial" w:hAnsi="Arial" w:cs="Arial"/>
          <w:sz w:val="18"/>
          <w:szCs w:val="18"/>
        </w:rPr>
        <w:t>, dient de beschikbare ruimte te worden uitgebreid met 3), 4), 5),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50343" w14:textId="77777777" w:rsidR="00CD4AFB" w:rsidRDefault="00CD4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78F95" w14:textId="77777777" w:rsidR="00CD4AFB" w:rsidRDefault="00CD4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E5B90" w14:textId="77777777" w:rsidR="00CD4AFB" w:rsidRDefault="00CD4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86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F8E"/>
    <w:rsid w:val="00003757"/>
    <w:rsid w:val="00010CBA"/>
    <w:rsid w:val="000272E2"/>
    <w:rsid w:val="000C14C9"/>
    <w:rsid w:val="000DFFDA"/>
    <w:rsid w:val="00142A81"/>
    <w:rsid w:val="00164585"/>
    <w:rsid w:val="00165B4B"/>
    <w:rsid w:val="0018516F"/>
    <w:rsid w:val="001A4D74"/>
    <w:rsid w:val="001B07B4"/>
    <w:rsid w:val="001D37E5"/>
    <w:rsid w:val="00212E53"/>
    <w:rsid w:val="00254E84"/>
    <w:rsid w:val="0026272C"/>
    <w:rsid w:val="00266F23"/>
    <w:rsid w:val="00290DFC"/>
    <w:rsid w:val="00333A55"/>
    <w:rsid w:val="00344159"/>
    <w:rsid w:val="0038474A"/>
    <w:rsid w:val="0038760A"/>
    <w:rsid w:val="003B20D1"/>
    <w:rsid w:val="003B4D50"/>
    <w:rsid w:val="0046278D"/>
    <w:rsid w:val="00481D16"/>
    <w:rsid w:val="004D0554"/>
    <w:rsid w:val="004E0F55"/>
    <w:rsid w:val="004F25E7"/>
    <w:rsid w:val="00500390"/>
    <w:rsid w:val="0050159C"/>
    <w:rsid w:val="00556D99"/>
    <w:rsid w:val="00561A83"/>
    <w:rsid w:val="00594AB8"/>
    <w:rsid w:val="005A520B"/>
    <w:rsid w:val="005B05A7"/>
    <w:rsid w:val="005C165C"/>
    <w:rsid w:val="005C5BEC"/>
    <w:rsid w:val="00606F27"/>
    <w:rsid w:val="00661738"/>
    <w:rsid w:val="0067328A"/>
    <w:rsid w:val="00697D1E"/>
    <w:rsid w:val="006B6CFA"/>
    <w:rsid w:val="006B77FE"/>
    <w:rsid w:val="006D7E5A"/>
    <w:rsid w:val="006E5D35"/>
    <w:rsid w:val="0070249A"/>
    <w:rsid w:val="00712808"/>
    <w:rsid w:val="00737438"/>
    <w:rsid w:val="00797AE4"/>
    <w:rsid w:val="007A42ED"/>
    <w:rsid w:val="008772EA"/>
    <w:rsid w:val="008826C1"/>
    <w:rsid w:val="00890A00"/>
    <w:rsid w:val="00893911"/>
    <w:rsid w:val="008A0974"/>
    <w:rsid w:val="008B472F"/>
    <w:rsid w:val="008F6ABE"/>
    <w:rsid w:val="009235C6"/>
    <w:rsid w:val="00973915"/>
    <w:rsid w:val="009B444F"/>
    <w:rsid w:val="009E07C6"/>
    <w:rsid w:val="00AA1DD1"/>
    <w:rsid w:val="00AD0C8D"/>
    <w:rsid w:val="00AD4EA3"/>
    <w:rsid w:val="00AF40A3"/>
    <w:rsid w:val="00B06DAC"/>
    <w:rsid w:val="00B148F9"/>
    <w:rsid w:val="00B32FD2"/>
    <w:rsid w:val="00B40A06"/>
    <w:rsid w:val="00B96264"/>
    <w:rsid w:val="00BA4C27"/>
    <w:rsid w:val="00BA5F3A"/>
    <w:rsid w:val="00BC225A"/>
    <w:rsid w:val="00C05F8E"/>
    <w:rsid w:val="00CC6E3A"/>
    <w:rsid w:val="00CD17CA"/>
    <w:rsid w:val="00CD4AFB"/>
    <w:rsid w:val="00D529DE"/>
    <w:rsid w:val="00D563C8"/>
    <w:rsid w:val="00D774D7"/>
    <w:rsid w:val="00D854B0"/>
    <w:rsid w:val="00DB7479"/>
    <w:rsid w:val="00E24FEA"/>
    <w:rsid w:val="00EB1D15"/>
    <w:rsid w:val="00EC3745"/>
    <w:rsid w:val="00ED5EB7"/>
    <w:rsid w:val="00F42DB9"/>
    <w:rsid w:val="00F51635"/>
    <w:rsid w:val="00F65FF9"/>
    <w:rsid w:val="00F978C1"/>
    <w:rsid w:val="00FA2FCC"/>
    <w:rsid w:val="00FE5DB3"/>
    <w:rsid w:val="03F83557"/>
    <w:rsid w:val="2C68DECA"/>
    <w:rsid w:val="2E8A37A3"/>
    <w:rsid w:val="3A81826D"/>
    <w:rsid w:val="3AF5ECE2"/>
    <w:rsid w:val="45EA3787"/>
    <w:rsid w:val="469A327B"/>
    <w:rsid w:val="483602DC"/>
    <w:rsid w:val="4DD4CB0B"/>
    <w:rsid w:val="5D767CC7"/>
    <w:rsid w:val="658372E1"/>
    <w:rsid w:val="6B573D70"/>
    <w:rsid w:val="7042F921"/>
    <w:rsid w:val="77BF25F5"/>
    <w:rsid w:val="7EA2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62743"/>
  <w15:chartTrackingRefBased/>
  <w15:docId w15:val="{CDADA547-680E-4BB1-9C60-BE465799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0D1"/>
    <w:pPr>
      <w:spacing w:after="0" w:line="260" w:lineRule="atLeast"/>
    </w:pPr>
    <w:rPr>
      <w:rFonts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jlage">
    <w:name w:val="bijlage"/>
    <w:basedOn w:val="Normal"/>
    <w:link w:val="bijlageChar"/>
    <w:qFormat/>
    <w:rsid w:val="003B20D1"/>
    <w:pPr>
      <w:numPr>
        <w:numId w:val="1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DefaultParagraphFont"/>
    <w:link w:val="bijlage"/>
    <w:rsid w:val="003B20D1"/>
    <w:rPr>
      <w:rFonts w:asciiTheme="majorHAnsi" w:eastAsia="Times New Roman" w:hAnsiTheme="majorHAnsi" w:cs="Times New Roman"/>
      <w:sz w:val="30"/>
      <w:lang w:eastAsia="nl-NL"/>
    </w:rPr>
  </w:style>
  <w:style w:type="table" w:styleId="TableGrid">
    <w:name w:val="Table Grid"/>
    <w:basedOn w:val="TableNormal"/>
    <w:uiPriority w:val="59"/>
    <w:rsid w:val="003B2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3B20D1"/>
    <w:pPr>
      <w:ind w:left="112" w:hanging="112"/>
    </w:pPr>
    <w:rPr>
      <w:rFonts w:asciiTheme="majorHAnsi" w:hAnsiTheme="majorHAnsi"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B20D1"/>
    <w:rPr>
      <w:rFonts w:asciiTheme="majorHAnsi" w:hAnsiTheme="majorHAnsi" w:cs="Times New Roman"/>
      <w:sz w:val="14"/>
      <w:szCs w:val="20"/>
    </w:rPr>
  </w:style>
  <w:style w:type="character" w:styleId="FootnoteReference">
    <w:name w:val="footnote reference"/>
    <w:semiHidden/>
    <w:rsid w:val="003B20D1"/>
    <w:rPr>
      <w:vertAlign w:val="superscript"/>
    </w:rPr>
  </w:style>
  <w:style w:type="paragraph" w:customStyle="1" w:styleId="broodtekst">
    <w:name w:val="broodtekst"/>
    <w:basedOn w:val="Normal"/>
    <w:link w:val="broodtekstChar3"/>
    <w:rsid w:val="003B20D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76" w:lineRule="auto"/>
    </w:pPr>
    <w:rPr>
      <w:rFonts w:ascii="Verdana" w:eastAsia="DejaVu Sans" w:hAnsi="Verdana"/>
      <w:sz w:val="18"/>
      <w:lang w:eastAsia="nl-NL"/>
    </w:rPr>
  </w:style>
  <w:style w:type="character" w:customStyle="1" w:styleId="broodtekstChar3">
    <w:name w:val="broodtekst Char3"/>
    <w:link w:val="broodtekst"/>
    <w:locked/>
    <w:rsid w:val="003B20D1"/>
    <w:rPr>
      <w:rFonts w:ascii="Verdana" w:eastAsia="DejaVu Sans" w:hAnsi="Verdana" w:cs="Times New Roman"/>
      <w:sz w:val="18"/>
      <w:szCs w:val="20"/>
      <w:lang w:eastAsia="nl-NL"/>
    </w:rPr>
  </w:style>
  <w:style w:type="paragraph" w:styleId="Header">
    <w:name w:val="header"/>
    <w:basedOn w:val="Normal"/>
    <w:link w:val="HeaderChar"/>
    <w:uiPriority w:val="99"/>
    <w:unhideWhenUsed/>
    <w:rsid w:val="0038760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60A"/>
    <w:rPr>
      <w:rFonts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unhideWhenUsed/>
    <w:rsid w:val="0038760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60A"/>
    <w:rPr>
      <w:rFonts w:cs="Times New Roman"/>
      <w:sz w:val="19"/>
      <w:szCs w:val="20"/>
    </w:rPr>
  </w:style>
  <w:style w:type="table" w:customStyle="1" w:styleId="Utrechtrood2015">
    <w:name w:val="Utrecht rood (2015)"/>
    <w:basedOn w:val="TableNormal"/>
    <w:uiPriority w:val="99"/>
    <w:locked/>
    <w:rsid w:val="0046278D"/>
    <w:pPr>
      <w:spacing w:after="0"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@Malgun Gothic" w:hAnsi="@Malgun Gothic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774D7"/>
    <w:pPr>
      <w:spacing w:after="0" w:line="240" w:lineRule="auto"/>
    </w:pPr>
    <w:rPr>
      <w:rFonts w:cs="Times New Roman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5D674CA1CE3459BEF53CE9A73116F" ma:contentTypeVersion="6" ma:contentTypeDescription="Een nieuw document maken." ma:contentTypeScope="" ma:versionID="8e54d45753bd305a21b03406afc6dcd6">
  <xsd:schema xmlns:xsd="http://www.w3.org/2001/XMLSchema" xmlns:xs="http://www.w3.org/2001/XMLSchema" xmlns:p="http://schemas.microsoft.com/office/2006/metadata/properties" xmlns:ns2="afc0f7e6-8f51-415e-a690-0a38464fae92" xmlns:ns3="a3544904-48cb-43cd-b340-45647661eefa" targetNamespace="http://schemas.microsoft.com/office/2006/metadata/properties" ma:root="true" ma:fieldsID="d84e641ef7bcfe05fbe466588af38eb1" ns2:_="" ns3:_="">
    <xsd:import namespace="afc0f7e6-8f51-415e-a690-0a38464fae92"/>
    <xsd:import namespace="a3544904-48cb-43cd-b340-45647661e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0f7e6-8f51-415e-a690-0a38464fa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44904-48cb-43cd-b340-45647661e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43847-EE36-4F2E-B6D6-F4FEB861D2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D7C3A9-BF87-4135-8E74-2F03C575E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BCEF2-265C-4676-8206-36675D08A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0f7e6-8f51-415e-a690-0a38464fae92"/>
    <ds:schemaRef ds:uri="a3544904-48cb-43cd-b340-45647661e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486</Characters>
  <Application>Microsoft Office Word</Application>
  <DocSecurity>4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 Taxatiediensten 20.417_Bijlage 4 Inschrijving Nederlands Register Vastgoed Taxateurs</dc:title>
  <dc:subject/>
  <dc:creator>helena opree</dc:creator>
  <cp:keywords/>
  <dc:description/>
  <cp:lastModifiedBy>Weersink, Edith</cp:lastModifiedBy>
  <cp:revision>72</cp:revision>
  <dcterms:created xsi:type="dcterms:W3CDTF">2024-05-03T17:54:00Z</dcterms:created>
  <dcterms:modified xsi:type="dcterms:W3CDTF">2024-05-29T20:17:00Z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0x0101002595D674CA1CE3459BEF53CE9A73116F</vt:lpwstr>
  </property>
  <property fmtid="{D5CDD505-2E9C-101B-9397-08002B2CF9AE}" pid="3" name="_dlc_DocIdItemGuid">
    <vt:lpwstr>e3e14d59-dcda-4386-892b-27d95659654c</vt:lpwstr>
  </property>
  <property fmtid="{D5CDD505-2E9C-101B-9397-08002B2CF9AE}" pid="4" name="Jaar">
    <vt:lpwstr>1;#2020|b59dfe59-531e-4121-b143-69bba11d539e</vt:lpwstr>
  </property>
  <property fmtid="{D5CDD505-2E9C-101B-9397-08002B2CF9AE}" pid="5" name="TaxKeyword">
    <vt:lpwstr/>
  </property>
  <property fmtid="{D5CDD505-2E9C-101B-9397-08002B2CF9AE}" pid="6" name="Teamtrefwoorden">
    <vt:lpwstr>161;#3.1 Selectiefase - Publicatie TenderNed|5de149b0-171c-4800-9c25-0924ef9000d4</vt:lpwstr>
  </property>
  <property fmtid="{D5CDD505-2E9C-101B-9397-08002B2CF9AE}" pid="7" name="Documentsoort">
    <vt:lpwstr>118;#Opdracht|0e82347d-a66b-4322-ae06-cc4b577c6fe2</vt:lpwstr>
  </property>
  <property fmtid="{D5CDD505-2E9C-101B-9397-08002B2CF9AE}" pid="8" name="Organisatieonderdeel">
    <vt:lpwstr>2;#BEC|18db848a-7130-4f3d-8a09-02a244d861c9</vt:lpwstr>
  </property>
  <property fmtid="{D5CDD505-2E9C-101B-9397-08002B2CF9AE}" pid="9" name="DocumentSetDescription">
    <vt:lpwstr/>
  </property>
  <property fmtid="{D5CDD505-2E9C-101B-9397-08002B2CF9AE}" pid="10" name="iadc89b14e6f46d3bf0676593dca1557">
    <vt:lpwstr/>
  </property>
  <property fmtid="{D5CDD505-2E9C-101B-9397-08002B2CF9AE}" pid="11" name="Dossiertype">
    <vt:lpwstr/>
  </property>
  <property fmtid="{D5CDD505-2E9C-101B-9397-08002B2CF9AE}" pid="12" name="MediaServiceImageTags">
    <vt:lpwstr/>
  </property>
</Properties>
</file>